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225E" w14:textId="50D8218A" w:rsidR="00C77496" w:rsidRPr="00C77496" w:rsidRDefault="00C77496" w:rsidP="00C77496">
      <w:pPr>
        <w:rPr>
          <w:sz w:val="20"/>
          <w:szCs w:val="20"/>
          <w:lang w:val="en-IL"/>
        </w:rPr>
      </w:pPr>
      <w:r w:rsidRPr="00C77496">
        <w:rPr>
          <w:sz w:val="20"/>
          <w:szCs w:val="20"/>
          <w:lang w:val="en-IL"/>
        </w:rPr>
        <w:drawing>
          <wp:inline distT="0" distB="0" distL="0" distR="0" wp14:anchorId="0D54684E" wp14:editId="79AD9EC9">
            <wp:extent cx="10519010" cy="3057525"/>
            <wp:effectExtent l="0" t="0" r="0" b="0"/>
            <wp:docPr id="13496386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908" cy="307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AA00B" w14:textId="1E6612FE" w:rsidR="00887CC4" w:rsidRDefault="00887CC4">
      <w:pPr>
        <w:rPr>
          <w:sz w:val="20"/>
          <w:szCs w:val="20"/>
        </w:rPr>
      </w:pPr>
    </w:p>
    <w:p w14:paraId="14357DBF" w14:textId="77777777" w:rsidR="002008C5" w:rsidRPr="002008C5" w:rsidRDefault="002008C5" w:rsidP="002008C5">
      <w:r w:rsidRPr="002008C5">
        <w:t>Hello, &lt;</w:t>
      </w:r>
      <w:r w:rsidRPr="002008C5">
        <w:rPr>
          <w:u w:val="single"/>
        </w:rPr>
        <w:t>Instructor&gt;</w:t>
      </w:r>
      <w:r w:rsidRPr="002008C5">
        <w:t>.</w:t>
      </w:r>
    </w:p>
    <w:p w14:paraId="6325B797" w14:textId="77777777" w:rsidR="002008C5" w:rsidRPr="002008C5" w:rsidRDefault="002008C5" w:rsidP="002008C5">
      <w:r w:rsidRPr="002008C5">
        <w:t>I hope this note finds you well and enjoying your week.</w:t>
      </w:r>
    </w:p>
    <w:p w14:paraId="39010654" w14:textId="77777777" w:rsidR="002008C5" w:rsidRPr="002008C5" w:rsidRDefault="002008C5" w:rsidP="002008C5">
      <w:pPr>
        <w:spacing w:line="240" w:lineRule="auto"/>
        <w:rPr>
          <w:bCs/>
          <w:rtl/>
          <w:lang w:bidi="he-IL"/>
        </w:rPr>
      </w:pPr>
      <w:r w:rsidRPr="002008C5">
        <w:rPr>
          <w:bCs/>
          <w:lang w:bidi="he-IL"/>
        </w:rPr>
        <w:t>I want to share some information I think you might find useful</w:t>
      </w:r>
    </w:p>
    <w:p w14:paraId="775CA29F" w14:textId="77777777" w:rsidR="002008C5" w:rsidRPr="002008C5" w:rsidRDefault="002008C5" w:rsidP="002008C5">
      <w:pPr>
        <w:spacing w:line="240" w:lineRule="auto"/>
        <w:rPr>
          <w:lang w:val="en"/>
        </w:rPr>
      </w:pPr>
    </w:p>
    <w:p w14:paraId="37D7B35C" w14:textId="77777777" w:rsidR="002008C5" w:rsidRPr="002008C5" w:rsidRDefault="002008C5" w:rsidP="002008C5">
      <w:pPr>
        <w:spacing w:line="240" w:lineRule="auto"/>
        <w:rPr>
          <w:b/>
          <w:bCs/>
          <w:u w:val="single"/>
          <w:lang w:val="en"/>
        </w:rPr>
      </w:pPr>
      <w:r w:rsidRPr="002008C5">
        <w:rPr>
          <w:b/>
          <w:bCs/>
          <w:u w:val="single"/>
          <w:lang w:val="en"/>
        </w:rPr>
        <w:t>With Leganto, instructors can:</w:t>
      </w:r>
    </w:p>
    <w:p w14:paraId="6908A52A" w14:textId="77777777" w:rsidR="002008C5" w:rsidRPr="002008C5" w:rsidRDefault="002008C5" w:rsidP="002008C5">
      <w:pPr>
        <w:numPr>
          <w:ilvl w:val="0"/>
          <w:numId w:val="1"/>
        </w:numPr>
        <w:spacing w:line="240" w:lineRule="auto"/>
        <w:rPr>
          <w:lang w:val="en"/>
        </w:rPr>
      </w:pPr>
      <w:r w:rsidRPr="002008C5">
        <w:rPr>
          <w:lang w:val="en"/>
        </w:rPr>
        <w:t xml:space="preserve">create dynamic lists of citations from a range of sources </w:t>
      </w:r>
      <w:proofErr w:type="gramStart"/>
      <w:r w:rsidRPr="002008C5">
        <w:rPr>
          <w:lang w:val="en"/>
        </w:rPr>
        <w:t>-  print</w:t>
      </w:r>
      <w:proofErr w:type="gramEnd"/>
      <w:r w:rsidRPr="002008C5">
        <w:rPr>
          <w:lang w:val="en"/>
        </w:rPr>
        <w:t xml:space="preserve"> or electronic Library resources, streaming video, websites, textbooks, journals, and more</w:t>
      </w:r>
    </w:p>
    <w:p w14:paraId="0BB526CF" w14:textId="77777777" w:rsidR="002008C5" w:rsidRPr="002008C5" w:rsidRDefault="002008C5" w:rsidP="002008C5">
      <w:pPr>
        <w:numPr>
          <w:ilvl w:val="0"/>
          <w:numId w:val="1"/>
        </w:numPr>
        <w:spacing w:line="240" w:lineRule="auto"/>
        <w:rPr>
          <w:lang w:val="en"/>
        </w:rPr>
      </w:pPr>
      <w:r w:rsidRPr="002008C5">
        <w:rPr>
          <w:lang w:val="en"/>
        </w:rPr>
        <w:t>monitor student engagement through system analytics</w:t>
      </w:r>
    </w:p>
    <w:p w14:paraId="3F9E91EA" w14:textId="77777777" w:rsidR="002008C5" w:rsidRPr="002008C5" w:rsidRDefault="002008C5" w:rsidP="002008C5">
      <w:pPr>
        <w:numPr>
          <w:ilvl w:val="0"/>
          <w:numId w:val="1"/>
        </w:numPr>
        <w:spacing w:line="240" w:lineRule="auto"/>
        <w:rPr>
          <w:lang w:val="en"/>
        </w:rPr>
      </w:pPr>
      <w:r w:rsidRPr="002008C5">
        <w:rPr>
          <w:lang w:val="en"/>
        </w:rPr>
        <w:t>promote student engagement by enabling features that allows students to recommend resources and post comments</w:t>
      </w:r>
    </w:p>
    <w:p w14:paraId="4150991F" w14:textId="77777777" w:rsidR="002008C5" w:rsidRPr="002008C5" w:rsidRDefault="002008C5" w:rsidP="002008C5">
      <w:pPr>
        <w:numPr>
          <w:ilvl w:val="0"/>
          <w:numId w:val="1"/>
        </w:numPr>
        <w:spacing w:line="240" w:lineRule="auto"/>
        <w:rPr>
          <w:lang w:val="en"/>
        </w:rPr>
      </w:pPr>
      <w:r w:rsidRPr="002008C5">
        <w:rPr>
          <w:lang w:val="en"/>
        </w:rPr>
        <w:t>easily update content and reuse elements or duplicate whole lists for other courses</w:t>
      </w:r>
    </w:p>
    <w:p w14:paraId="4C0F0F4E" w14:textId="77777777" w:rsidR="002008C5" w:rsidRPr="002008C5" w:rsidRDefault="002008C5" w:rsidP="002008C5">
      <w:pPr>
        <w:numPr>
          <w:ilvl w:val="0"/>
          <w:numId w:val="1"/>
        </w:numPr>
        <w:spacing w:line="240" w:lineRule="auto"/>
        <w:rPr>
          <w:lang w:val="en"/>
        </w:rPr>
      </w:pPr>
      <w:r w:rsidRPr="002008C5">
        <w:rPr>
          <w:lang w:val="en"/>
        </w:rPr>
        <w:t>comply with applicable copyright policies</w:t>
      </w:r>
    </w:p>
    <w:p w14:paraId="78CB0364" w14:textId="77777777" w:rsidR="002008C5" w:rsidRPr="002008C5" w:rsidRDefault="002008C5" w:rsidP="002008C5">
      <w:pPr>
        <w:numPr>
          <w:ilvl w:val="0"/>
          <w:numId w:val="1"/>
        </w:numPr>
        <w:spacing w:line="240" w:lineRule="auto"/>
        <w:rPr>
          <w:lang w:val="en"/>
        </w:rPr>
      </w:pPr>
      <w:r w:rsidRPr="002008C5">
        <w:rPr>
          <w:lang w:val="en"/>
        </w:rPr>
        <w:t>fully leverage library subscriptions to enhance learning affordability</w:t>
      </w:r>
    </w:p>
    <w:p w14:paraId="1F4E0E4A" w14:textId="77777777" w:rsidR="002008C5" w:rsidRPr="002008C5" w:rsidRDefault="002008C5" w:rsidP="002008C5">
      <w:pPr>
        <w:numPr>
          <w:ilvl w:val="0"/>
          <w:numId w:val="1"/>
        </w:numPr>
        <w:spacing w:line="240" w:lineRule="auto"/>
        <w:rPr>
          <w:lang w:val="en"/>
        </w:rPr>
      </w:pPr>
      <w:r w:rsidRPr="002008C5">
        <w:rPr>
          <w:lang w:val="en"/>
        </w:rPr>
        <w:t>allow selected collaborators to edit and manage lists</w:t>
      </w:r>
    </w:p>
    <w:p w14:paraId="1086E336" w14:textId="77777777" w:rsidR="002008C5" w:rsidRPr="002008C5" w:rsidRDefault="002008C5" w:rsidP="002008C5">
      <w:pPr>
        <w:spacing w:line="240" w:lineRule="auto"/>
        <w:rPr>
          <w:b/>
          <w:u w:val="single"/>
          <w:lang w:val="en"/>
        </w:rPr>
      </w:pPr>
    </w:p>
    <w:p w14:paraId="21C7362E" w14:textId="77777777" w:rsidR="002008C5" w:rsidRPr="002008C5" w:rsidRDefault="002008C5" w:rsidP="002008C5">
      <w:pPr>
        <w:spacing w:line="240" w:lineRule="auto"/>
        <w:rPr>
          <w:b/>
          <w:bCs/>
          <w:u w:val="single"/>
          <w:lang w:val="en"/>
        </w:rPr>
      </w:pPr>
      <w:r w:rsidRPr="002008C5">
        <w:rPr>
          <w:b/>
          <w:bCs/>
          <w:u w:val="single"/>
          <w:lang w:val="en"/>
        </w:rPr>
        <w:t>With Leganto, students can:</w:t>
      </w:r>
    </w:p>
    <w:p w14:paraId="727658F3" w14:textId="77777777" w:rsidR="002008C5" w:rsidRPr="002008C5" w:rsidRDefault="002008C5" w:rsidP="002008C5">
      <w:pPr>
        <w:numPr>
          <w:ilvl w:val="0"/>
          <w:numId w:val="2"/>
        </w:numPr>
        <w:spacing w:line="240" w:lineRule="auto"/>
        <w:rPr>
          <w:lang w:val="en"/>
        </w:rPr>
      </w:pPr>
      <w:r w:rsidRPr="002008C5">
        <w:rPr>
          <w:lang w:val="en"/>
        </w:rPr>
        <w:t xml:space="preserve">find </w:t>
      </w:r>
      <w:proofErr w:type="gramStart"/>
      <w:r w:rsidRPr="002008C5">
        <w:rPr>
          <w:lang w:val="en"/>
        </w:rPr>
        <w:t>all of</w:t>
      </w:r>
      <w:proofErr w:type="gramEnd"/>
      <w:r w:rsidRPr="002008C5">
        <w:rPr>
          <w:lang w:val="en"/>
        </w:rPr>
        <w:t xml:space="preserve"> their course readings in one place, recommend resources, and post comments for discussion</w:t>
      </w:r>
    </w:p>
    <w:p w14:paraId="413F651A" w14:textId="77777777" w:rsidR="002008C5" w:rsidRPr="002008C5" w:rsidRDefault="002008C5" w:rsidP="002008C5">
      <w:pPr>
        <w:numPr>
          <w:ilvl w:val="0"/>
          <w:numId w:val="2"/>
        </w:numPr>
        <w:spacing w:line="240" w:lineRule="auto"/>
        <w:rPr>
          <w:lang w:val="en"/>
        </w:rPr>
      </w:pPr>
      <w:r w:rsidRPr="002008C5">
        <w:rPr>
          <w:lang w:val="en"/>
        </w:rPr>
        <w:t xml:space="preserve">access </w:t>
      </w:r>
      <w:proofErr w:type="spellStart"/>
      <w:r w:rsidRPr="002008C5">
        <w:rPr>
          <w:lang w:val="en"/>
        </w:rPr>
        <w:t>resoures</w:t>
      </w:r>
      <w:proofErr w:type="spellEnd"/>
      <w:r w:rsidRPr="002008C5">
        <w:rPr>
          <w:lang w:val="en"/>
        </w:rPr>
        <w:t xml:space="preserve"> directly from the LMS – no separate log-in credentials needed, no broken links, mobile friendly</w:t>
      </w:r>
    </w:p>
    <w:p w14:paraId="381675FB" w14:textId="77777777" w:rsidR="002008C5" w:rsidRPr="002008C5" w:rsidRDefault="002008C5" w:rsidP="002008C5">
      <w:pPr>
        <w:numPr>
          <w:ilvl w:val="0"/>
          <w:numId w:val="2"/>
        </w:numPr>
        <w:spacing w:line="240" w:lineRule="auto"/>
        <w:rPr>
          <w:lang w:val="en"/>
        </w:rPr>
      </w:pPr>
      <w:r w:rsidRPr="002008C5">
        <w:rPr>
          <w:lang w:val="en"/>
        </w:rPr>
        <w:t>have direct access to articles via the Leganto citation link</w:t>
      </w:r>
    </w:p>
    <w:p w14:paraId="50B8E85D" w14:textId="77777777" w:rsidR="002008C5" w:rsidRPr="002008C5" w:rsidRDefault="002008C5" w:rsidP="002008C5">
      <w:pPr>
        <w:numPr>
          <w:ilvl w:val="0"/>
          <w:numId w:val="2"/>
        </w:numPr>
        <w:spacing w:line="240" w:lineRule="auto"/>
        <w:rPr>
          <w:lang w:val="en"/>
        </w:rPr>
      </w:pPr>
      <w:r w:rsidRPr="002008C5">
        <w:rPr>
          <w:lang w:val="en"/>
        </w:rPr>
        <w:t>save money with reading lists that greatly leverage library and campus funded materials as well as open web content.</w:t>
      </w:r>
    </w:p>
    <w:p w14:paraId="60B70AE1" w14:textId="77777777" w:rsidR="002008C5" w:rsidRPr="002008C5" w:rsidRDefault="002008C5" w:rsidP="002008C5">
      <w:pPr>
        <w:ind w:left="360"/>
      </w:pPr>
    </w:p>
    <w:p w14:paraId="6929446F" w14:textId="77777777" w:rsidR="002008C5" w:rsidRPr="002008C5" w:rsidRDefault="002008C5" w:rsidP="002008C5">
      <w:pPr>
        <w:ind w:left="360"/>
      </w:pPr>
      <w:r w:rsidRPr="002008C5">
        <w:t>Please reach out to me with any questions or feedback. I am here to assist and am excited to get your input as we move forward.</w:t>
      </w:r>
    </w:p>
    <w:p w14:paraId="6F334956" w14:textId="77777777" w:rsidR="002008C5" w:rsidRPr="002008C5" w:rsidRDefault="002008C5" w:rsidP="002008C5">
      <w:pPr>
        <w:ind w:left="360"/>
      </w:pPr>
      <w:r w:rsidRPr="002008C5">
        <w:t>Warmest regards,</w:t>
      </w:r>
    </w:p>
    <w:p w14:paraId="20EF379E" w14:textId="7F5BDDF8" w:rsidR="002008C5" w:rsidRPr="002008C5" w:rsidRDefault="002008C5" w:rsidP="002008C5">
      <w:pPr>
        <w:ind w:left="360"/>
        <w:rPr>
          <w:sz w:val="18"/>
          <w:szCs w:val="18"/>
        </w:rPr>
      </w:pPr>
      <w:r w:rsidRPr="002008C5">
        <w:rPr>
          <w:u w:val="single"/>
        </w:rPr>
        <w:t>&lt; Librarian&gt;</w:t>
      </w:r>
    </w:p>
    <w:sectPr w:rsidR="002008C5" w:rsidRPr="00200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4B0C"/>
    <w:multiLevelType w:val="multilevel"/>
    <w:tmpl w:val="86B6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52A2A"/>
    <w:multiLevelType w:val="multilevel"/>
    <w:tmpl w:val="B2C0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564362">
    <w:abstractNumId w:val="1"/>
  </w:num>
  <w:num w:numId="2" w16cid:durableId="18090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C5"/>
    <w:rsid w:val="002008C5"/>
    <w:rsid w:val="00292CA5"/>
    <w:rsid w:val="00341D00"/>
    <w:rsid w:val="00887CC4"/>
    <w:rsid w:val="00C77496"/>
    <w:rsid w:val="00D44E24"/>
    <w:rsid w:val="00D8017C"/>
    <w:rsid w:val="00E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5D91B"/>
  <w15:chartTrackingRefBased/>
  <w15:docId w15:val="{B2A13675-7542-4EAC-9888-C25B1A22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8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8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8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8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8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8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8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8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8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8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8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8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1126</Characters>
  <Application>Microsoft Office Word</Application>
  <DocSecurity>0</DocSecurity>
  <Lines>30</Lines>
  <Paragraphs>19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Sulimani</dc:creator>
  <cp:keywords/>
  <dc:description/>
  <cp:lastModifiedBy>Shahar Doitch</cp:lastModifiedBy>
  <cp:revision>2</cp:revision>
  <dcterms:created xsi:type="dcterms:W3CDTF">2025-09-16T14:03:00Z</dcterms:created>
  <dcterms:modified xsi:type="dcterms:W3CDTF">2025-09-16T14:03:00Z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c30dea82-0ebc-47d3-be8a-d58b91070e97</vt:lpwstr>
  </property>
</Properties>
</file>